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2" w:rsidRDefault="00827992" w:rsidP="00827992">
      <w:pPr>
        <w:pStyle w:val="Ttulo"/>
        <w:pageBreakBefore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ANEXO IV</w:t>
      </w:r>
    </w:p>
    <w:p w:rsidR="00827992" w:rsidRDefault="00827992" w:rsidP="00827992">
      <w:pPr>
        <w:pStyle w:val="Ttulo"/>
      </w:pPr>
      <w:r>
        <w:rPr>
          <w:sz w:val="20"/>
          <w:szCs w:val="20"/>
          <w:u w:val="none"/>
        </w:rPr>
        <w:t xml:space="preserve"> MEMORIA JUSTIFICATIVA</w:t>
      </w:r>
    </w:p>
    <w:p w:rsidR="00827992" w:rsidRDefault="00827992" w:rsidP="00827992">
      <w:pPr>
        <w:rPr>
          <w:b/>
          <w:bCs/>
          <w:u w:val="single"/>
        </w:rPr>
      </w:pPr>
    </w:p>
    <w:p w:rsidR="00827992" w:rsidRDefault="00827992" w:rsidP="00827992">
      <w:pPr>
        <w:numPr>
          <w:ilvl w:val="0"/>
          <w:numId w:val="4"/>
        </w:numPr>
        <w:tabs>
          <w:tab w:val="left" w:pos="0"/>
        </w:tabs>
        <w:suppressAutoHyphens/>
        <w:jc w:val="both"/>
      </w:pPr>
      <w:r>
        <w:rPr>
          <w:u w:val="single"/>
        </w:rPr>
        <w:t>DATOS DEL PROGRAMA</w:t>
      </w:r>
    </w:p>
    <w:p w:rsidR="00827992" w:rsidRDefault="00827992" w:rsidP="00827992">
      <w:pPr>
        <w:ind w:left="360"/>
        <w:jc w:val="both"/>
      </w:pPr>
    </w:p>
    <w:p w:rsidR="00827992" w:rsidRDefault="00827992" w:rsidP="00827992">
      <w:pPr>
        <w:numPr>
          <w:ilvl w:val="0"/>
          <w:numId w:val="5"/>
        </w:numPr>
        <w:tabs>
          <w:tab w:val="left" w:pos="0"/>
        </w:tabs>
        <w:suppressAutoHyphens/>
        <w:jc w:val="both"/>
      </w:pPr>
      <w:r>
        <w:t>Nombre</w:t>
      </w:r>
    </w:p>
    <w:p w:rsidR="00827992" w:rsidRDefault="00827992" w:rsidP="00827992">
      <w:pPr>
        <w:numPr>
          <w:ilvl w:val="0"/>
          <w:numId w:val="5"/>
        </w:numPr>
        <w:tabs>
          <w:tab w:val="left" w:pos="0"/>
        </w:tabs>
        <w:suppressAutoHyphens/>
        <w:jc w:val="both"/>
      </w:pPr>
      <w:r>
        <w:t>Sede (Dirección, Teléfono de contacto, correo electrónico, etc.)</w:t>
      </w:r>
    </w:p>
    <w:p w:rsidR="00827992" w:rsidRDefault="00827992" w:rsidP="00827992">
      <w:pPr>
        <w:numPr>
          <w:ilvl w:val="0"/>
          <w:numId w:val="5"/>
        </w:numPr>
        <w:tabs>
          <w:tab w:val="left" w:pos="0"/>
        </w:tabs>
        <w:suppressAutoHyphens/>
        <w:jc w:val="both"/>
      </w:pPr>
      <w:r>
        <w:t>Entidad</w:t>
      </w:r>
    </w:p>
    <w:p w:rsidR="00827992" w:rsidRDefault="00827992" w:rsidP="00827992">
      <w:pPr>
        <w:numPr>
          <w:ilvl w:val="0"/>
          <w:numId w:val="5"/>
        </w:numPr>
        <w:tabs>
          <w:tab w:val="left" w:pos="0"/>
        </w:tabs>
        <w:suppressAutoHyphens/>
        <w:jc w:val="both"/>
      </w:pPr>
      <w:r>
        <w:t>Justificación y Finalidad del Programa</w:t>
      </w:r>
    </w:p>
    <w:p w:rsidR="00827992" w:rsidRDefault="00827992" w:rsidP="00827992">
      <w:pPr>
        <w:ind w:left="720"/>
        <w:jc w:val="both"/>
      </w:pPr>
    </w:p>
    <w:p w:rsidR="00827992" w:rsidRDefault="004E741E" w:rsidP="004E741E">
      <w:pPr>
        <w:suppressAutoHyphens/>
        <w:jc w:val="both"/>
      </w:pPr>
      <w:r>
        <w:rPr>
          <w:u w:val="single"/>
        </w:rPr>
        <w:t xml:space="preserve">2 </w:t>
      </w:r>
      <w:r w:rsidR="00827992">
        <w:rPr>
          <w:u w:val="single"/>
        </w:rPr>
        <w:t>RECURSOS HUMANOS</w:t>
      </w:r>
    </w:p>
    <w:p w:rsidR="00827992" w:rsidRDefault="00827992" w:rsidP="00827992">
      <w:pPr>
        <w:jc w:val="both"/>
      </w:pPr>
    </w:p>
    <w:p w:rsidR="00827992" w:rsidRDefault="00827992" w:rsidP="00827992">
      <w:pPr>
        <w:numPr>
          <w:ilvl w:val="1"/>
          <w:numId w:val="9"/>
        </w:numPr>
        <w:tabs>
          <w:tab w:val="left" w:pos="0"/>
        </w:tabs>
        <w:suppressAutoHyphens/>
        <w:jc w:val="both"/>
      </w:pPr>
      <w:r>
        <w:t>Profesionales y tareas desarrolladas</w:t>
      </w:r>
    </w:p>
    <w:p w:rsidR="00827992" w:rsidRDefault="00827992" w:rsidP="00827992">
      <w:pPr>
        <w:ind w:left="1080"/>
        <w:jc w:val="both"/>
      </w:pPr>
    </w:p>
    <w:p w:rsidR="00827992" w:rsidRDefault="004E741E" w:rsidP="004E741E">
      <w:pPr>
        <w:suppressAutoHyphens/>
        <w:jc w:val="both"/>
      </w:pPr>
      <w:r>
        <w:rPr>
          <w:u w:val="single"/>
        </w:rPr>
        <w:t xml:space="preserve">3 </w:t>
      </w:r>
      <w:r w:rsidR="00827992">
        <w:rPr>
          <w:u w:val="single"/>
        </w:rPr>
        <w:t>ORGANIZACIÓN Y FUNCIONAMIENTO</w:t>
      </w:r>
    </w:p>
    <w:p w:rsidR="00827992" w:rsidRDefault="00827992" w:rsidP="00827992">
      <w:pPr>
        <w:jc w:val="both"/>
      </w:pPr>
    </w:p>
    <w:p w:rsidR="00827992" w:rsidRDefault="00827992" w:rsidP="00827992">
      <w:pPr>
        <w:numPr>
          <w:ilvl w:val="1"/>
          <w:numId w:val="10"/>
        </w:numPr>
        <w:tabs>
          <w:tab w:val="left" w:pos="0"/>
        </w:tabs>
        <w:suppressAutoHyphens/>
        <w:jc w:val="both"/>
      </w:pPr>
      <w:r>
        <w:t>Área Geográfica de cobertura</w:t>
      </w:r>
    </w:p>
    <w:p w:rsidR="00827992" w:rsidRDefault="00827992" w:rsidP="00827992">
      <w:pPr>
        <w:numPr>
          <w:ilvl w:val="1"/>
          <w:numId w:val="10"/>
        </w:numPr>
        <w:tabs>
          <w:tab w:val="left" w:pos="0"/>
        </w:tabs>
        <w:suppressAutoHyphens/>
        <w:jc w:val="both"/>
      </w:pPr>
      <w:r>
        <w:t>Horario de funcionamiento</w:t>
      </w:r>
    </w:p>
    <w:p w:rsidR="00827992" w:rsidRDefault="00827992" w:rsidP="00827992">
      <w:pPr>
        <w:ind w:left="1080"/>
        <w:jc w:val="both"/>
      </w:pPr>
    </w:p>
    <w:p w:rsidR="00827992" w:rsidRDefault="00AF1375" w:rsidP="004E741E">
      <w:pPr>
        <w:suppressAutoHyphens/>
        <w:jc w:val="both"/>
      </w:pPr>
      <w:r>
        <w:rPr>
          <w:u w:val="single"/>
        </w:rPr>
        <w:t>4</w:t>
      </w:r>
      <w:r w:rsidR="004E741E">
        <w:rPr>
          <w:u w:val="single"/>
        </w:rPr>
        <w:t xml:space="preserve"> </w:t>
      </w:r>
      <w:r w:rsidR="00827992">
        <w:rPr>
          <w:u w:val="single"/>
        </w:rPr>
        <w:t>POBLACIÓN DESTINATARIA</w:t>
      </w:r>
    </w:p>
    <w:p w:rsidR="00827992" w:rsidRDefault="00827992" w:rsidP="00827992">
      <w:pPr>
        <w:ind w:left="360"/>
        <w:jc w:val="both"/>
      </w:pPr>
    </w:p>
    <w:p w:rsidR="00827992" w:rsidRDefault="00827992" w:rsidP="00827992">
      <w:pPr>
        <w:numPr>
          <w:ilvl w:val="1"/>
          <w:numId w:val="11"/>
        </w:numPr>
        <w:tabs>
          <w:tab w:val="left" w:pos="0"/>
        </w:tabs>
        <w:suppressAutoHyphens/>
        <w:jc w:val="both"/>
      </w:pPr>
      <w:r>
        <w:t>Perfil general</w:t>
      </w:r>
    </w:p>
    <w:p w:rsidR="00827992" w:rsidRDefault="00827992" w:rsidP="00827992">
      <w:pPr>
        <w:numPr>
          <w:ilvl w:val="1"/>
          <w:numId w:val="11"/>
        </w:numPr>
        <w:tabs>
          <w:tab w:val="left" w:pos="0"/>
        </w:tabs>
        <w:suppressAutoHyphens/>
        <w:jc w:val="both"/>
      </w:pPr>
      <w:r>
        <w:t>Datos de los usuarios/as (Procedencia, bajas, etc.)</w:t>
      </w:r>
    </w:p>
    <w:p w:rsidR="00827992" w:rsidRDefault="00827992" w:rsidP="00827992">
      <w:pPr>
        <w:numPr>
          <w:ilvl w:val="1"/>
          <w:numId w:val="11"/>
        </w:numPr>
        <w:tabs>
          <w:tab w:val="left" w:pos="0"/>
        </w:tabs>
        <w:suppressAutoHyphens/>
        <w:jc w:val="both"/>
      </w:pPr>
      <w:r>
        <w:t xml:space="preserve">Perfil </w:t>
      </w:r>
      <w:proofErr w:type="spellStart"/>
      <w:r>
        <w:t>Sociodemográfico</w:t>
      </w:r>
      <w:proofErr w:type="spellEnd"/>
    </w:p>
    <w:p w:rsidR="00827992" w:rsidRDefault="00827992" w:rsidP="00827992">
      <w:pPr>
        <w:ind w:left="1080"/>
        <w:jc w:val="both"/>
      </w:pPr>
    </w:p>
    <w:p w:rsidR="00827992" w:rsidRDefault="00AF1375" w:rsidP="004E741E">
      <w:pPr>
        <w:suppressAutoHyphens/>
        <w:jc w:val="both"/>
      </w:pPr>
      <w:r>
        <w:rPr>
          <w:u w:val="single"/>
        </w:rPr>
        <w:t>5</w:t>
      </w:r>
      <w:r w:rsidR="004E741E">
        <w:rPr>
          <w:u w:val="single"/>
        </w:rPr>
        <w:t xml:space="preserve"> </w:t>
      </w:r>
      <w:r w:rsidR="00827992">
        <w:rPr>
          <w:u w:val="single"/>
        </w:rPr>
        <w:t>PROCESO DE INTERVENCIÓN. ACTIVIDADES DESARROLLADAS</w:t>
      </w:r>
    </w:p>
    <w:p w:rsidR="00827992" w:rsidRDefault="00827992" w:rsidP="00827992">
      <w:pPr>
        <w:jc w:val="both"/>
      </w:pPr>
    </w:p>
    <w:p w:rsidR="00827992" w:rsidRDefault="00827992" w:rsidP="00827992">
      <w:pPr>
        <w:numPr>
          <w:ilvl w:val="1"/>
          <w:numId w:val="12"/>
        </w:numPr>
        <w:tabs>
          <w:tab w:val="left" w:pos="0"/>
        </w:tabs>
        <w:suppressAutoHyphens/>
        <w:jc w:val="both"/>
      </w:pPr>
      <w:r>
        <w:t>Áreas de Intervención :</w:t>
      </w:r>
    </w:p>
    <w:p w:rsidR="00827992" w:rsidRDefault="00827992" w:rsidP="00827992">
      <w:pPr>
        <w:jc w:val="both"/>
      </w:pPr>
      <w:r>
        <w:t>-  Objetivos</w:t>
      </w:r>
    </w:p>
    <w:p w:rsidR="00827992" w:rsidRDefault="00827992" w:rsidP="00827992">
      <w:pPr>
        <w:numPr>
          <w:ilvl w:val="2"/>
          <w:numId w:val="13"/>
        </w:numPr>
        <w:tabs>
          <w:tab w:val="left" w:pos="0"/>
        </w:tabs>
        <w:suppressAutoHyphens/>
        <w:jc w:val="both"/>
      </w:pPr>
      <w:r>
        <w:t>Actividades</w:t>
      </w:r>
    </w:p>
    <w:p w:rsidR="00827992" w:rsidRDefault="00827992" w:rsidP="00827992">
      <w:pPr>
        <w:numPr>
          <w:ilvl w:val="2"/>
          <w:numId w:val="13"/>
        </w:numPr>
        <w:tabs>
          <w:tab w:val="left" w:pos="0"/>
        </w:tabs>
        <w:suppressAutoHyphens/>
        <w:jc w:val="both"/>
      </w:pPr>
      <w:r>
        <w:t>Metodología</w:t>
      </w:r>
    </w:p>
    <w:p w:rsidR="00827992" w:rsidRDefault="00827992" w:rsidP="00827992">
      <w:pPr>
        <w:numPr>
          <w:ilvl w:val="2"/>
          <w:numId w:val="13"/>
        </w:numPr>
        <w:tabs>
          <w:tab w:val="left" w:pos="0"/>
        </w:tabs>
        <w:suppressAutoHyphens/>
        <w:jc w:val="both"/>
      </w:pPr>
      <w:proofErr w:type="spellStart"/>
      <w:r>
        <w:t>Temporalización</w:t>
      </w:r>
      <w:proofErr w:type="spellEnd"/>
    </w:p>
    <w:p w:rsidR="00827992" w:rsidRDefault="00827992" w:rsidP="00827992">
      <w:pPr>
        <w:numPr>
          <w:ilvl w:val="2"/>
          <w:numId w:val="13"/>
        </w:numPr>
        <w:tabs>
          <w:tab w:val="left" w:pos="0"/>
        </w:tabs>
        <w:suppressAutoHyphens/>
        <w:jc w:val="both"/>
      </w:pPr>
      <w:r>
        <w:t>Recursos</w:t>
      </w:r>
    </w:p>
    <w:p w:rsidR="00827992" w:rsidRDefault="00827992" w:rsidP="00827992">
      <w:pPr>
        <w:numPr>
          <w:ilvl w:val="2"/>
          <w:numId w:val="13"/>
        </w:numPr>
        <w:tabs>
          <w:tab w:val="left" w:pos="0"/>
        </w:tabs>
        <w:suppressAutoHyphens/>
        <w:jc w:val="both"/>
      </w:pPr>
      <w:r>
        <w:t>Instrumentos de Evaluación</w:t>
      </w:r>
    </w:p>
    <w:p w:rsidR="00827992" w:rsidRDefault="00827992" w:rsidP="00827992">
      <w:pPr>
        <w:ind w:left="1980"/>
        <w:jc w:val="both"/>
      </w:pPr>
    </w:p>
    <w:p w:rsidR="00827992" w:rsidRDefault="00AF1375" w:rsidP="004E741E">
      <w:pPr>
        <w:suppressAutoHyphens/>
        <w:jc w:val="both"/>
      </w:pPr>
      <w:r>
        <w:rPr>
          <w:u w:val="single"/>
        </w:rPr>
        <w:t>6</w:t>
      </w:r>
      <w:r w:rsidR="004E741E">
        <w:rPr>
          <w:u w:val="single"/>
        </w:rPr>
        <w:t xml:space="preserve"> </w:t>
      </w:r>
      <w:r w:rsidR="00827992">
        <w:rPr>
          <w:u w:val="single"/>
        </w:rPr>
        <w:t>COORDINACIÓN</w:t>
      </w:r>
    </w:p>
    <w:p w:rsidR="00827992" w:rsidRDefault="00827992" w:rsidP="00827992">
      <w:pPr>
        <w:ind w:left="360"/>
        <w:jc w:val="both"/>
      </w:pPr>
    </w:p>
    <w:p w:rsidR="00827992" w:rsidRDefault="00827992" w:rsidP="00827992">
      <w:pPr>
        <w:numPr>
          <w:ilvl w:val="1"/>
          <w:numId w:val="14"/>
        </w:numPr>
        <w:tabs>
          <w:tab w:val="left" w:pos="0"/>
        </w:tabs>
        <w:suppressAutoHyphens/>
        <w:jc w:val="both"/>
      </w:pPr>
      <w:r>
        <w:t>Interna</w:t>
      </w:r>
    </w:p>
    <w:p w:rsidR="00827992" w:rsidRDefault="00827992" w:rsidP="00827992">
      <w:pPr>
        <w:numPr>
          <w:ilvl w:val="1"/>
          <w:numId w:val="14"/>
        </w:numPr>
        <w:tabs>
          <w:tab w:val="left" w:pos="0"/>
        </w:tabs>
        <w:suppressAutoHyphens/>
        <w:jc w:val="both"/>
      </w:pPr>
      <w:r>
        <w:t>Externa</w:t>
      </w:r>
    </w:p>
    <w:p w:rsidR="00827992" w:rsidRDefault="00827992" w:rsidP="00827992">
      <w:pPr>
        <w:ind w:left="1080"/>
        <w:jc w:val="both"/>
      </w:pPr>
    </w:p>
    <w:p w:rsidR="00827992" w:rsidRDefault="00AF1375" w:rsidP="004E741E">
      <w:pPr>
        <w:suppressAutoHyphens/>
        <w:jc w:val="both"/>
      </w:pPr>
      <w:r>
        <w:rPr>
          <w:u w:val="single"/>
        </w:rPr>
        <w:t xml:space="preserve">7. </w:t>
      </w:r>
      <w:r w:rsidR="004E741E">
        <w:rPr>
          <w:u w:val="single"/>
        </w:rPr>
        <w:t xml:space="preserve"> </w:t>
      </w:r>
      <w:r w:rsidR="00827992">
        <w:rPr>
          <w:u w:val="single"/>
        </w:rPr>
        <w:t>EVALUACIÓN</w:t>
      </w:r>
    </w:p>
    <w:p w:rsidR="00827992" w:rsidRDefault="00827992" w:rsidP="00827992">
      <w:pPr>
        <w:jc w:val="both"/>
      </w:pPr>
    </w:p>
    <w:p w:rsidR="00827992" w:rsidRDefault="00827992" w:rsidP="00827992">
      <w:pPr>
        <w:numPr>
          <w:ilvl w:val="1"/>
          <w:numId w:val="15"/>
        </w:numPr>
        <w:tabs>
          <w:tab w:val="left" w:pos="0"/>
        </w:tabs>
        <w:suppressAutoHyphens/>
        <w:jc w:val="both"/>
      </w:pPr>
      <w:r>
        <w:t>Tipos de Evaluación (Evaluación Inicial, durante el proceso, y Evaluación Final)</w:t>
      </w:r>
    </w:p>
    <w:p w:rsidR="00827992" w:rsidRDefault="00827992" w:rsidP="00827992">
      <w:pPr>
        <w:numPr>
          <w:ilvl w:val="1"/>
          <w:numId w:val="15"/>
        </w:numPr>
        <w:tabs>
          <w:tab w:val="left" w:pos="0"/>
        </w:tabs>
        <w:suppressAutoHyphens/>
        <w:jc w:val="both"/>
      </w:pPr>
      <w:r>
        <w:t>Resultados obtenidos por Actividad</w:t>
      </w:r>
    </w:p>
    <w:p w:rsidR="00827992" w:rsidRDefault="00827992" w:rsidP="00827992">
      <w:pPr>
        <w:numPr>
          <w:ilvl w:val="1"/>
          <w:numId w:val="15"/>
        </w:numPr>
        <w:tabs>
          <w:tab w:val="left" w:pos="0"/>
        </w:tabs>
        <w:suppressAutoHyphens/>
        <w:jc w:val="both"/>
      </w:pPr>
      <w:r>
        <w:t>Grado de satisfacción de los usuarios</w:t>
      </w:r>
    </w:p>
    <w:p w:rsidR="00827992" w:rsidRDefault="00827992" w:rsidP="00827992">
      <w:pPr>
        <w:numPr>
          <w:ilvl w:val="1"/>
          <w:numId w:val="15"/>
        </w:numPr>
        <w:tabs>
          <w:tab w:val="left" w:pos="0"/>
        </w:tabs>
        <w:suppressAutoHyphens/>
        <w:jc w:val="both"/>
      </w:pPr>
      <w:r>
        <w:t>Indicadores e Instrumentos de Evaluación</w:t>
      </w:r>
    </w:p>
    <w:p w:rsidR="00827992" w:rsidRDefault="00827992" w:rsidP="00827992">
      <w:pPr>
        <w:pStyle w:val="Ttulo5"/>
        <w:rPr>
          <w:rFonts w:ascii="Arial" w:hAnsi="Arial" w:cs="Arial"/>
          <w:sz w:val="20"/>
          <w:szCs w:val="20"/>
        </w:rPr>
      </w:pPr>
    </w:p>
    <w:p w:rsidR="00827992" w:rsidRDefault="00827992" w:rsidP="00827992"/>
    <w:sectPr w:rsidR="00827992" w:rsidSect="00892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C"/>
    <w:multiLevelType w:val="multilevel"/>
    <w:tmpl w:val="0000000C"/>
    <w:name w:val="WW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2">
    <w:nsid w:val="0000000F"/>
    <w:multiLevelType w:val="multilevel"/>
    <w:tmpl w:val="0000000F"/>
    <w:name w:val="WWNum14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16"/>
    <w:multiLevelType w:val="multilevel"/>
    <w:tmpl w:val="00000016"/>
    <w:name w:val="WWNum21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>
    <w:nsid w:val="00000072"/>
    <w:multiLevelType w:val="multilevel"/>
    <w:tmpl w:val="00000072"/>
    <w:lvl w:ilvl="0">
      <w:start w:val="1"/>
      <w:numFmt w:val="bullet"/>
      <w:suff w:val="nothing"/>
      <w:lvlText w:val=""/>
      <w:lvlJc w:val="left"/>
      <w:pPr>
        <w:tabs>
          <w:tab w:val="num" w:pos="0"/>
        </w:tabs>
      </w:pPr>
      <w:rPr>
        <w:rFonts w:ascii="Wingdings" w:hAnsi="Wingdings" w:cs="Wingdings"/>
        <w:sz w:val="26"/>
        <w:szCs w:val="2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73"/>
    <w:multiLevelType w:val="multilevel"/>
    <w:tmpl w:val="0000007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6">
    <w:nsid w:val="00000074"/>
    <w:multiLevelType w:val="multilevel"/>
    <w:tmpl w:val="0000007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7">
    <w:nsid w:val="00000075"/>
    <w:multiLevelType w:val="multilevel"/>
    <w:tmpl w:val="0000007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8">
    <w:nsid w:val="00000076"/>
    <w:multiLevelType w:val="multilevel"/>
    <w:tmpl w:val="0000007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9">
    <w:nsid w:val="00000077"/>
    <w:multiLevelType w:val="multilevel"/>
    <w:tmpl w:val="0000007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0">
    <w:nsid w:val="00000078"/>
    <w:multiLevelType w:val="multilevel"/>
    <w:tmpl w:val="0000007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1">
    <w:nsid w:val="00000079"/>
    <w:multiLevelType w:val="multilevel"/>
    <w:tmpl w:val="0000007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2">
    <w:nsid w:val="0000007A"/>
    <w:multiLevelType w:val="multilevel"/>
    <w:tmpl w:val="0000007A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1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ascii="Garamond" w:hAnsi="Garamond" w:cs="Garamond"/>
        <w:b/>
        <w:bCs/>
      </w:rPr>
    </w:lvl>
  </w:abstractNum>
  <w:abstractNum w:abstractNumId="13">
    <w:nsid w:val="21A15108"/>
    <w:multiLevelType w:val="singleLevel"/>
    <w:tmpl w:val="135C30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4">
    <w:nsid w:val="2FEB15F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27992"/>
    <w:rsid w:val="00250DF1"/>
    <w:rsid w:val="004E741E"/>
    <w:rsid w:val="007074DF"/>
    <w:rsid w:val="00787BF6"/>
    <w:rsid w:val="007A194A"/>
    <w:rsid w:val="00827992"/>
    <w:rsid w:val="00857C3B"/>
    <w:rsid w:val="00892603"/>
    <w:rsid w:val="009A3661"/>
    <w:rsid w:val="00A85E9E"/>
    <w:rsid w:val="00AF1375"/>
    <w:rsid w:val="00E410B2"/>
    <w:rsid w:val="00EE43EC"/>
    <w:rsid w:val="00F6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7992"/>
    <w:pPr>
      <w:keepNext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827992"/>
    <w:pPr>
      <w:keepNext/>
      <w:jc w:val="center"/>
      <w:outlineLvl w:val="4"/>
    </w:pPr>
    <w:rPr>
      <w:rFonts w:ascii="CG Times" w:hAnsi="CG Times" w:cs="CG Times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82799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827992"/>
    <w:pPr>
      <w:keepNext/>
      <w:outlineLvl w:val="8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2799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827992"/>
    <w:rPr>
      <w:rFonts w:ascii="CG Times" w:eastAsia="Times New Roman" w:hAnsi="CG Times" w:cs="CG Times"/>
      <w:b/>
      <w:bCs/>
      <w:sz w:val="26"/>
      <w:szCs w:val="26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827992"/>
    <w:rPr>
      <w:rFonts w:ascii="Cambria" w:eastAsia="Times New Roman" w:hAnsi="Cambria" w:cs="Cambria"/>
      <w:i/>
      <w:iCs/>
      <w:color w:val="404040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827992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827992"/>
    <w:pPr>
      <w:autoSpaceDE w:val="0"/>
      <w:autoSpaceDN w:val="0"/>
      <w:adjustRightInd w:val="0"/>
      <w:jc w:val="both"/>
    </w:pPr>
    <w:rPr>
      <w:rFonts w:ascii="Garamond" w:hAnsi="Garamond" w:cs="Garamond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7992"/>
    <w:rPr>
      <w:rFonts w:ascii="Garamond" w:eastAsia="Times New Roman" w:hAnsi="Garamond" w:cs="Garamond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827992"/>
    <w:pPr>
      <w:autoSpaceDE w:val="0"/>
      <w:autoSpaceDN w:val="0"/>
      <w:adjustRightInd w:val="0"/>
      <w:ind w:left="720"/>
      <w:jc w:val="both"/>
    </w:pPr>
    <w:rPr>
      <w:rFonts w:ascii="Garamond" w:hAnsi="Garamond" w:cs="Garamond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27992"/>
    <w:rPr>
      <w:rFonts w:ascii="Garamond" w:eastAsia="Times New Roman" w:hAnsi="Garamond" w:cs="Garamond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27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9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8279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2799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iPriority w:val="99"/>
    <w:qFormat/>
    <w:rsid w:val="00827992"/>
    <w:pPr>
      <w:pBdr>
        <w:top w:val="single" w:sz="4" w:space="0" w:color="auto"/>
      </w:pBdr>
      <w:jc w:val="center"/>
    </w:pPr>
    <w:rPr>
      <w:b/>
      <w:bCs/>
      <w:sz w:val="22"/>
      <w:szCs w:val="22"/>
    </w:rPr>
  </w:style>
  <w:style w:type="paragraph" w:styleId="Prrafodelista">
    <w:name w:val="List Paragraph"/>
    <w:basedOn w:val="Normal"/>
    <w:uiPriority w:val="99"/>
    <w:qFormat/>
    <w:rsid w:val="00827992"/>
    <w:pPr>
      <w:ind w:left="720"/>
    </w:pPr>
  </w:style>
  <w:style w:type="paragraph" w:customStyle="1" w:styleId="Encabezado1">
    <w:name w:val="Encabezado1"/>
    <w:basedOn w:val="Normal"/>
    <w:next w:val="Textoindependiente"/>
    <w:uiPriority w:val="99"/>
    <w:rsid w:val="00827992"/>
    <w:pPr>
      <w:suppressAutoHyphens/>
      <w:jc w:val="center"/>
    </w:pPr>
    <w:rPr>
      <w:b/>
      <w:bCs/>
      <w:lang w:eastAsia="zh-CN"/>
    </w:rPr>
  </w:style>
  <w:style w:type="paragraph" w:styleId="Ttulo">
    <w:name w:val="Title"/>
    <w:basedOn w:val="Normal"/>
    <w:next w:val="Normal"/>
    <w:link w:val="TtuloCar"/>
    <w:uiPriority w:val="99"/>
    <w:qFormat/>
    <w:rsid w:val="00827992"/>
    <w:pPr>
      <w:suppressAutoHyphens/>
      <w:jc w:val="center"/>
    </w:pPr>
    <w:rPr>
      <w:rFonts w:eastAsia="SimSun"/>
      <w:b/>
      <w:bCs/>
      <w:kern w:val="1"/>
      <w:sz w:val="36"/>
      <w:szCs w:val="36"/>
      <w:u w:val="single"/>
      <w:lang w:eastAsia="ar-SA"/>
    </w:rPr>
  </w:style>
  <w:style w:type="character" w:customStyle="1" w:styleId="TtuloCar">
    <w:name w:val="Título Car"/>
    <w:basedOn w:val="Fuentedeprrafopredeter"/>
    <w:link w:val="Ttulo"/>
    <w:uiPriority w:val="99"/>
    <w:rsid w:val="00827992"/>
    <w:rPr>
      <w:rFonts w:ascii="Times New Roman" w:eastAsia="SimSun" w:hAnsi="Times New Roman" w:cs="Times New Roman"/>
      <w:b/>
      <w:bCs/>
      <w:kern w:val="1"/>
      <w:sz w:val="36"/>
      <w:szCs w:val="36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721</Characters>
  <Application>Microsoft Office Word</Application>
  <DocSecurity>0</DocSecurity>
  <Lines>6</Lines>
  <Paragraphs>1</Paragraphs>
  <ScaleCrop>false</ScaleCrop>
  <Company>SEPAD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genoveva.gil</dc:creator>
  <cp:keywords/>
  <dc:description/>
  <cp:lastModifiedBy>genoveva.gil</cp:lastModifiedBy>
  <cp:revision>6</cp:revision>
  <dcterms:created xsi:type="dcterms:W3CDTF">2017-11-21T13:03:00Z</dcterms:created>
  <dcterms:modified xsi:type="dcterms:W3CDTF">2017-12-12T09:11:00Z</dcterms:modified>
</cp:coreProperties>
</file>